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附件</w:t>
      </w:r>
      <w:r>
        <w:rPr>
          <w:rFonts w:eastAsia="仿宋_GB2312" w:cs="黑体"/>
          <w:color w:val="000000"/>
          <w:sz w:val="32"/>
          <w:szCs w:val="32"/>
        </w:rPr>
        <w:t>1</w:t>
      </w:r>
      <w:r>
        <w:rPr>
          <w:rFonts w:hint="eastAsia" w:eastAsia="仿宋_GB2312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hint="eastAsia" w:eastAsia="黑体"/>
          <w:bCs/>
          <w:color w:val="000000"/>
          <w:spacing w:val="-8"/>
          <w:sz w:val="36"/>
          <w:szCs w:val="36"/>
        </w:rPr>
        <w:t>江苏</w:t>
      </w:r>
      <w:r>
        <w:rPr>
          <w:rFonts w:hint="eastAsia" w:eastAsia="黑体"/>
          <w:bCs/>
          <w:color w:val="000000"/>
          <w:spacing w:val="-8"/>
          <w:sz w:val="36"/>
          <w:szCs w:val="36"/>
          <w:lang w:val="en-US" w:eastAsia="zh-CN"/>
        </w:rPr>
        <w:t>省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应用大赛申报表</w:t>
      </w:r>
    </w:p>
    <w:p>
      <w:pPr>
        <w:snapToGrid w:val="0"/>
        <w:spacing w:line="600" w:lineRule="exact"/>
        <w:jc w:val="left"/>
        <w:rPr>
          <w:rFonts w:eastAsia="仿宋"/>
          <w:b/>
          <w:color w:val="000000"/>
          <w:spacing w:val="-8"/>
          <w:sz w:val="24"/>
        </w:rPr>
      </w:pPr>
      <w:r>
        <w:rPr>
          <w:rFonts w:eastAsia="仿宋"/>
          <w:b/>
          <w:color w:val="000000"/>
          <w:spacing w:val="-8"/>
          <w:sz w:val="24"/>
        </w:rPr>
        <w:t xml:space="preserve"> </w:t>
      </w:r>
      <w:r>
        <w:rPr>
          <w:rFonts w:hint="eastAsia" w:hAnsi="仿宋" w:eastAsia="仿宋"/>
          <w:b/>
          <w:color w:val="000000"/>
          <w:spacing w:val="-8"/>
          <w:sz w:val="24"/>
        </w:rPr>
        <w:t>推荐单位：</w:t>
      </w:r>
    </w:p>
    <w:tbl>
      <w:tblPr>
        <w:tblStyle w:val="9"/>
        <w:tblW w:w="9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80"/>
        <w:gridCol w:w="623"/>
        <w:gridCol w:w="907"/>
        <w:gridCol w:w="1200"/>
        <w:gridCol w:w="76"/>
        <w:gridCol w:w="992"/>
        <w:gridCol w:w="1276"/>
        <w:gridCol w:w="371"/>
        <w:gridCol w:w="15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6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ind w:left="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参赛成果名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eastAsia="仿宋_GB2312"/>
                <w:color w:val="000000"/>
                <w:szCs w:val="21"/>
              </w:rPr>
              <w:t>称</w:t>
            </w:r>
          </w:p>
        </w:tc>
        <w:tc>
          <w:tcPr>
            <w:tcW w:w="8026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（参赛成果名称须体现工程名称）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申报单位（可联合申报参赛）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4878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企业类型（建设、设计、施工）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职务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ind w:right="21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邮箱</w:t>
            </w:r>
          </w:p>
        </w:tc>
        <w:tc>
          <w:tcPr>
            <w:tcW w:w="3148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办公电话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手机</w:t>
            </w:r>
          </w:p>
        </w:tc>
        <w:tc>
          <w:tcPr>
            <w:tcW w:w="4140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4878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工程规模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  <w:u w:val="single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面积（</w:t>
            </w:r>
            <w:r>
              <w:rPr>
                <w:rFonts w:hint="eastAsia" w:eastAsia="仿宋"/>
                <w:color w:val="000000"/>
                <w:szCs w:val="21"/>
              </w:rPr>
              <w:t>㎡</w:t>
            </w:r>
            <w:r>
              <w:rPr>
                <w:rFonts w:hint="eastAsia" w:eastAsia="仿宋_GB2312"/>
                <w:color w:val="000000"/>
                <w:szCs w:val="21"/>
              </w:rPr>
              <w:t>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建安工作量（万元）：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结构形式：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开工、竣工时间</w:t>
            </w:r>
          </w:p>
        </w:tc>
        <w:tc>
          <w:tcPr>
            <w:tcW w:w="3886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BIM</w:t>
            </w:r>
            <w:r>
              <w:rPr>
                <w:rFonts w:hint="eastAsia" w:eastAsia="仿宋_GB2312"/>
                <w:color w:val="000000"/>
                <w:szCs w:val="21"/>
              </w:rPr>
              <w:t>模型精度</w:t>
            </w:r>
          </w:p>
        </w:tc>
        <w:tc>
          <w:tcPr>
            <w:tcW w:w="3148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参赛成果分组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1.BIM</w:t>
            </w:r>
            <w:r>
              <w:rPr>
                <w:rFonts w:hint="eastAsia" w:eastAsia="仿宋_GB2312"/>
                <w:color w:val="000000"/>
                <w:sz w:val="24"/>
              </w:rPr>
              <w:t>技术单项应用</w:t>
            </w:r>
          </w:p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2.BIM</w:t>
            </w:r>
            <w:r>
              <w:rPr>
                <w:rFonts w:hint="eastAsia" w:eastAsia="仿宋_GB2312"/>
                <w:color w:val="000000"/>
                <w:sz w:val="24"/>
              </w:rPr>
              <w:t>技术综合应用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restart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团队主要成员情况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hint="eastAsia" w:eastAsia="仿宋_GB2312"/>
                <w:color w:val="000000"/>
                <w:szCs w:val="21"/>
              </w:rPr>
              <w:t>人）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主要成果和创新（列举</w:t>
            </w:r>
            <w:r>
              <w:rPr>
                <w:rFonts w:eastAsia="仿宋_GB2312"/>
                <w:color w:val="000000"/>
                <w:szCs w:val="21"/>
              </w:rPr>
              <w:t>1-3</w:t>
            </w:r>
            <w:r>
              <w:rPr>
                <w:rFonts w:hint="eastAsia" w:eastAsia="仿宋_GB2312"/>
                <w:color w:val="000000"/>
                <w:szCs w:val="21"/>
              </w:rPr>
              <w:t>项）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申报单位意见（盖公章）</w:t>
            </w:r>
          </w:p>
        </w:tc>
        <w:tc>
          <w:tcPr>
            <w:tcW w:w="8026" w:type="dxa"/>
            <w:gridSpan w:val="9"/>
            <w:tcBorders>
              <w:bottom w:val="single" w:color="auto" w:sz="12" w:space="0"/>
            </w:tcBorders>
            <w:noWrap/>
          </w:tcPr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（联合申报的项目，所有参赛单位均需盖公章）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202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7543"/>
        </w:tabs>
        <w:jc w:val="left"/>
        <w:sectPr>
          <w:headerReference r:id="rId3" w:type="default"/>
          <w:footerReference r:id="rId4" w:type="default"/>
          <w:pgSz w:w="11906" w:h="16838"/>
          <w:pgMar w:top="1701" w:right="1588" w:bottom="1701" w:left="1588" w:header="851" w:footer="1361" w:gutter="0"/>
          <w:cols w:space="720" w:num="1"/>
          <w:docGrid w:type="lines" w:linePitch="312" w:charSpace="0"/>
        </w:sectPr>
      </w:pPr>
    </w:p>
    <w:p>
      <w:pPr>
        <w:tabs>
          <w:tab w:val="left" w:pos="7543"/>
        </w:tabs>
        <w:jc w:val="left"/>
      </w:pPr>
    </w:p>
    <w:sectPr>
      <w:footerReference r:id="rId5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90"/>
    <w:rsid w:val="000065D5"/>
    <w:rsid w:val="000F2055"/>
    <w:rsid w:val="002C3373"/>
    <w:rsid w:val="0033353A"/>
    <w:rsid w:val="00356686"/>
    <w:rsid w:val="00395B90"/>
    <w:rsid w:val="004A5E23"/>
    <w:rsid w:val="0050309B"/>
    <w:rsid w:val="005A15A5"/>
    <w:rsid w:val="00634C56"/>
    <w:rsid w:val="00686252"/>
    <w:rsid w:val="006D5FEE"/>
    <w:rsid w:val="008102E4"/>
    <w:rsid w:val="008C4663"/>
    <w:rsid w:val="00946A48"/>
    <w:rsid w:val="00AB3259"/>
    <w:rsid w:val="00BC2A1F"/>
    <w:rsid w:val="00CE7B9B"/>
    <w:rsid w:val="00EB1C1F"/>
    <w:rsid w:val="00EB2DFE"/>
    <w:rsid w:val="00F86D3D"/>
    <w:rsid w:val="00FF35F6"/>
    <w:rsid w:val="06BD3751"/>
    <w:rsid w:val="23614D8F"/>
    <w:rsid w:val="34AC6D8F"/>
    <w:rsid w:val="4A925A92"/>
    <w:rsid w:val="4C58454C"/>
    <w:rsid w:val="7B2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5"/>
    <w:uiPriority w:val="99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正文文本缩进 字符"/>
    <w:link w:val="3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框文本 字符"/>
    <w:link w:val="4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7">
    <w:name w:val="页脚 字符"/>
    <w:link w:val="5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8">
    <w:name w:val="页眉 字符"/>
    <w:link w:val="6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paragraph" w:customStyle="1" w:styleId="1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Calibri" w:hAnsi="Calibri"/>
      <w:szCs w:val="22"/>
    </w:rPr>
  </w:style>
  <w:style w:type="character" w:customStyle="1" w:styleId="21">
    <w:name w:val="批注文字 字符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批注主题 字符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465</Words>
  <Characters>2651</Characters>
  <Lines>22</Lines>
  <Paragraphs>6</Paragraphs>
  <TotalTime>36</TotalTime>
  <ScaleCrop>false</ScaleCrop>
  <LinksUpToDate>false</LinksUpToDate>
  <CharactersWithSpaces>3110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2020-08-21T08:06:00Z</dcterms:created>
  <dc:creator>谢伟</dc:creator>
  <cp:lastModifiedBy>Administrator</cp:lastModifiedBy>
  <cp:lastPrinted>2021-05-11T02:00:00Z</cp:lastPrinted>
  <dcterms:modified xsi:type="dcterms:W3CDTF">2021-05-11T07:17:18Z</dcterms:modified>
  <dc:title>江苏省建筑行业协会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DB9B7B2FC85646B4AB7D21C2FB598AC9</vt:lpwstr>
  </property>
</Properties>
</file>